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643C1">
      <w:pPr>
        <w:wordWrap/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附件2</w:t>
      </w:r>
    </w:p>
    <w:p w14:paraId="3CDC976C">
      <w:pPr>
        <w:wordWrap/>
        <w:jc w:val="center"/>
        <w:rPr>
          <w:rFonts w:hint="eastAsia" w:ascii="Times New Roman" w:hAnsi="Times New Roman" w:eastAsia="方正仿宋_GB2312" w:cs="Times New Roman"/>
          <w:sz w:val="48"/>
          <w:szCs w:val="56"/>
          <w:lang w:val="en-US" w:eastAsia="zh-CN"/>
        </w:rPr>
      </w:pPr>
    </w:p>
    <w:p w14:paraId="321F4A56">
      <w:pPr>
        <w:wordWrap/>
        <w:jc w:val="center"/>
        <w:rPr>
          <w:rFonts w:hint="eastAsia" w:ascii="Times New Roman" w:hAnsi="Times New Roman" w:eastAsia="方正仿宋_GB2312" w:cs="Times New Roman"/>
          <w:sz w:val="48"/>
          <w:szCs w:val="56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48"/>
          <w:szCs w:val="56"/>
          <w:lang w:val="en-US" w:eastAsia="zh-CN"/>
        </w:rPr>
        <w:t>参会回执表</w:t>
      </w:r>
    </w:p>
    <w:p w14:paraId="38DD5FCA">
      <w:pPr>
        <w:wordWrap/>
        <w:jc w:val="center"/>
        <w:rPr>
          <w:rFonts w:hint="eastAsia" w:ascii="Times New Roman" w:hAnsi="Times New Roman" w:eastAsia="方正仿宋_GB2312" w:cs="Times New Roman"/>
          <w:sz w:val="48"/>
          <w:szCs w:val="56"/>
          <w:lang w:val="en-US" w:eastAsia="zh-CN"/>
        </w:rPr>
      </w:pPr>
    </w:p>
    <w:tbl>
      <w:tblPr>
        <w:tblStyle w:val="4"/>
        <w:tblW w:w="157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8"/>
        <w:gridCol w:w="2550"/>
        <w:gridCol w:w="2730"/>
        <w:gridCol w:w="4425"/>
      </w:tblGrid>
      <w:tr w14:paraId="7BC1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6078" w:type="dxa"/>
          </w:tcPr>
          <w:p w14:paraId="5839D2E3">
            <w:pPr>
              <w:wordWrap/>
              <w:jc w:val="center"/>
              <w:rPr>
                <w:rFonts w:hint="default" w:ascii="Times New Roman" w:hAnsi="Times New Roman" w:eastAsia="方正仿宋_GB2312" w:cs="Times New Roman"/>
                <w:sz w:val="52"/>
                <w:szCs w:val="6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52"/>
                <w:szCs w:val="6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550" w:type="dxa"/>
          </w:tcPr>
          <w:p w14:paraId="607C71E4">
            <w:pPr>
              <w:wordWrap/>
              <w:jc w:val="center"/>
              <w:rPr>
                <w:rFonts w:hint="default" w:ascii="Times New Roman" w:hAnsi="Times New Roman" w:eastAsia="方正仿宋_GB2312" w:cs="Times New Roman"/>
                <w:sz w:val="52"/>
                <w:szCs w:val="6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52"/>
                <w:szCs w:val="60"/>
                <w:vertAlign w:val="baseline"/>
                <w:lang w:val="en-US" w:eastAsia="zh-CN"/>
              </w:rPr>
              <w:t>姓名</w:t>
            </w:r>
          </w:p>
        </w:tc>
        <w:tc>
          <w:tcPr>
            <w:tcW w:w="2730" w:type="dxa"/>
          </w:tcPr>
          <w:p w14:paraId="73FC11F6">
            <w:pPr>
              <w:wordWrap/>
              <w:jc w:val="center"/>
              <w:rPr>
                <w:rFonts w:hint="default" w:ascii="Times New Roman" w:hAnsi="Times New Roman" w:eastAsia="方正仿宋_GB2312" w:cs="Times New Roman"/>
                <w:sz w:val="52"/>
                <w:szCs w:val="6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52"/>
                <w:szCs w:val="60"/>
                <w:vertAlign w:val="baseline"/>
                <w:lang w:val="en-US" w:eastAsia="zh-CN"/>
              </w:rPr>
              <w:t>职务</w:t>
            </w:r>
          </w:p>
        </w:tc>
        <w:tc>
          <w:tcPr>
            <w:tcW w:w="4425" w:type="dxa"/>
          </w:tcPr>
          <w:p w14:paraId="5B2CDEFA">
            <w:pPr>
              <w:wordWrap/>
              <w:jc w:val="center"/>
              <w:rPr>
                <w:rFonts w:hint="default" w:ascii="Times New Roman" w:hAnsi="Times New Roman" w:eastAsia="方正仿宋_GB2312" w:cs="Times New Roman"/>
                <w:sz w:val="52"/>
                <w:szCs w:val="6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52"/>
                <w:szCs w:val="60"/>
                <w:vertAlign w:val="baseline"/>
                <w:lang w:val="en-US" w:eastAsia="zh-CN"/>
              </w:rPr>
              <w:t>电话</w:t>
            </w:r>
          </w:p>
        </w:tc>
      </w:tr>
      <w:tr w14:paraId="66FA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078" w:type="dxa"/>
          </w:tcPr>
          <w:p w14:paraId="74447DE0">
            <w:pPr>
              <w:wordWrap/>
              <w:jc w:val="center"/>
              <w:rPr>
                <w:rFonts w:hint="default" w:ascii="Times New Roman" w:hAnsi="Times New Roman" w:eastAsia="方正仿宋_GB2312" w:cs="Times New Roman"/>
                <w:sz w:val="52"/>
                <w:szCs w:val="60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6BB0A3A5">
            <w:pPr>
              <w:wordWrap/>
              <w:jc w:val="center"/>
              <w:rPr>
                <w:rFonts w:hint="default" w:ascii="Times New Roman" w:hAnsi="Times New Roman" w:eastAsia="方正仿宋_GB2312" w:cs="Times New Roman"/>
                <w:sz w:val="52"/>
                <w:szCs w:val="60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17E042A8">
            <w:pPr>
              <w:wordWrap/>
              <w:jc w:val="center"/>
              <w:rPr>
                <w:rFonts w:hint="default" w:ascii="Times New Roman" w:hAnsi="Times New Roman" w:eastAsia="方正仿宋_GB2312" w:cs="Times New Roman"/>
                <w:sz w:val="52"/>
                <w:szCs w:val="60"/>
                <w:vertAlign w:val="baseline"/>
                <w:lang w:val="en-US" w:eastAsia="zh-CN"/>
              </w:rPr>
            </w:pPr>
          </w:p>
        </w:tc>
        <w:tc>
          <w:tcPr>
            <w:tcW w:w="4425" w:type="dxa"/>
          </w:tcPr>
          <w:p w14:paraId="6E2FECEB">
            <w:pPr>
              <w:wordWrap/>
              <w:jc w:val="center"/>
              <w:rPr>
                <w:rFonts w:hint="default" w:ascii="Times New Roman" w:hAnsi="Times New Roman" w:eastAsia="方正仿宋_GB2312" w:cs="Times New Roman"/>
                <w:sz w:val="52"/>
                <w:szCs w:val="60"/>
                <w:vertAlign w:val="baseline"/>
                <w:lang w:val="en-US" w:eastAsia="zh-CN"/>
              </w:rPr>
            </w:pPr>
          </w:p>
        </w:tc>
      </w:tr>
    </w:tbl>
    <w:p w14:paraId="51D87DDF">
      <w:pPr>
        <w:wordWrap/>
        <w:jc w:val="both"/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</w:pPr>
    </w:p>
    <w:p w14:paraId="47706371">
      <w:pPr>
        <w:wordWrap/>
        <w:jc w:val="both"/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</w:pPr>
    </w:p>
    <w:p w14:paraId="513F142A">
      <w:pPr>
        <w:wordWrap/>
        <w:jc w:val="both"/>
      </w:pPr>
      <w:r>
        <w:rPr>
          <w:rFonts w:hint="eastAsia" w:ascii="Times New Roman" w:hAnsi="Times New Roman" w:eastAsia="方正仿宋_GB2312" w:cs="Times New Roman"/>
          <w:sz w:val="32"/>
          <w:szCs w:val="40"/>
          <w:lang w:val="en-US" w:eastAsia="zh-CN"/>
        </w:rPr>
        <w:t>收件邮箱：scyyhyxh@163.com</w:t>
      </w:r>
      <w:bookmarkStart w:id="0" w:name="_GoBack"/>
      <w:bookmarkEnd w:id="0"/>
    </w:p>
    <w:sectPr>
      <w:footerReference r:id="rId3" w:type="default"/>
      <w:pgSz w:w="16838" w:h="11906" w:orient="landscape"/>
      <w:pgMar w:top="1134" w:right="680" w:bottom="113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D83D7D9-6444-46A8-B099-9B14F488691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2C2D3A9-68C9-47E4-83A3-B3CE80FBB4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3A38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B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2025-12-25T06:56:22Z</dcterms:created>
  <dc:creator>Administrator</dc:creator>
  <cp:lastModifiedBy>电磁手</cp:lastModifiedBy>
  <dcterms:modified xsi:type="dcterms:W3CDTF">2025-12-25T06:57:10Z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eyJoZGlkIjoiMzAxNzdhOTI2ZDJmY2Q5ZmY3NGM2YjJlMGFlMmZkY2EiLCJ1c2VySWQiOiI0NTM3MDI4OTYifQ==</vt:lpwstr>
  </property>
  <property fmtid="{D5CDD505-2E9C-101B-9397-08002B2CF9AE}" pid="4" name="ICV">
    <vt:lpwstr>10653A2AC79249A5A39626CAFD2C6844_12</vt:lpwstr>
  </property>
</Properties>
</file>